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3A3F" w14:textId="20273A16" w:rsidR="0067667D" w:rsidRPr="008347EE" w:rsidRDefault="0067667D" w:rsidP="0067667D">
      <w:pPr>
        <w:spacing w:before="100" w:beforeAutospacing="1" w:after="100" w:afterAutospacing="1" w:line="240" w:lineRule="auto"/>
        <w:rPr>
          <w:rFonts w:eastAsia="Times New Roman" w:cstheme="minorHAnsi"/>
          <w:color w:val="26282A"/>
          <w:sz w:val="24"/>
          <w:szCs w:val="24"/>
        </w:rPr>
      </w:pPr>
      <w:r>
        <w:rPr>
          <w:rFonts w:eastAsia="Times New Roman" w:cstheme="minorHAnsi"/>
          <w:color w:val="26282A"/>
          <w:sz w:val="24"/>
          <w:szCs w:val="24"/>
        </w:rPr>
        <w:t xml:space="preserve">Dear </w:t>
      </w:r>
      <w:r>
        <w:rPr>
          <w:rFonts w:eastAsia="Times New Roman" w:cstheme="minorHAnsi"/>
          <w:color w:val="26282A"/>
          <w:sz w:val="24"/>
          <w:szCs w:val="24"/>
        </w:rPr>
        <w:t>Employees:</w:t>
      </w:r>
    </w:p>
    <w:p w14:paraId="3D3252D6" w14:textId="09D04366" w:rsidR="0067667D" w:rsidRDefault="0067667D" w:rsidP="0067667D">
      <w:pPr>
        <w:spacing w:before="100" w:beforeAutospacing="1" w:after="100" w:afterAutospacing="1" w:line="240" w:lineRule="auto"/>
        <w:rPr>
          <w:rFonts w:eastAsia="Times New Roman" w:cstheme="minorHAnsi"/>
          <w:color w:val="26282A"/>
          <w:sz w:val="24"/>
          <w:szCs w:val="24"/>
        </w:rPr>
      </w:pPr>
      <w:r w:rsidRPr="008347EE">
        <w:rPr>
          <w:rFonts w:eastAsia="Times New Roman" w:cstheme="minorHAnsi"/>
          <w:color w:val="26282A"/>
          <w:sz w:val="24"/>
          <w:szCs w:val="24"/>
        </w:rPr>
        <w:t> </w:t>
      </w:r>
      <w:r>
        <w:rPr>
          <w:rFonts w:eastAsia="Times New Roman" w:cstheme="minorHAnsi"/>
          <w:color w:val="26282A"/>
          <w:sz w:val="24"/>
          <w:szCs w:val="24"/>
        </w:rPr>
        <w:t xml:space="preserve">On </w:t>
      </w:r>
      <w:r w:rsidRPr="00D13102">
        <w:rPr>
          <w:rFonts w:eastAsia="Times New Roman" w:cstheme="minorHAnsi"/>
          <w:color w:val="26282A"/>
          <w:sz w:val="24"/>
          <w:szCs w:val="24"/>
          <w:highlight w:val="yellow"/>
        </w:rPr>
        <w:t>{</w:t>
      </w:r>
      <w:r w:rsidRPr="00E22ABD">
        <w:rPr>
          <w:rFonts w:eastAsia="Times New Roman" w:cstheme="minorHAnsi"/>
          <w:b/>
          <w:bCs/>
          <w:color w:val="26282A"/>
          <w:sz w:val="24"/>
          <w:szCs w:val="24"/>
          <w:highlight w:val="yellow"/>
        </w:rPr>
        <w:t>Enter Date} {Disaster Name}</w:t>
      </w:r>
      <w:r w:rsidRPr="00E22ABD">
        <w:rPr>
          <w:rFonts w:eastAsia="Times New Roman" w:cstheme="minorHAnsi"/>
          <w:b/>
          <w:bCs/>
          <w:color w:val="26282A"/>
          <w:sz w:val="24"/>
          <w:szCs w:val="24"/>
        </w:rPr>
        <w:t>,</w:t>
      </w:r>
      <w:r w:rsidRPr="008347EE">
        <w:rPr>
          <w:rFonts w:eastAsia="Times New Roman" w:cstheme="minorHAnsi"/>
          <w:color w:val="26282A"/>
          <w:sz w:val="24"/>
          <w:szCs w:val="24"/>
        </w:rPr>
        <w:t xml:space="preserve"> a Category </w:t>
      </w:r>
      <w:r w:rsidRPr="00E22ABD">
        <w:rPr>
          <w:rFonts w:eastAsia="Times New Roman" w:cstheme="minorHAnsi"/>
          <w:b/>
          <w:bCs/>
          <w:color w:val="26282A"/>
          <w:sz w:val="24"/>
          <w:szCs w:val="24"/>
          <w:highlight w:val="yellow"/>
        </w:rPr>
        <w:t>{Enter #}</w:t>
      </w:r>
      <w:r w:rsidRPr="008347EE">
        <w:rPr>
          <w:rFonts w:eastAsia="Times New Roman" w:cstheme="minorHAnsi"/>
          <w:color w:val="26282A"/>
          <w:sz w:val="24"/>
          <w:szCs w:val="24"/>
        </w:rPr>
        <w:t xml:space="preserve"> hurricane </w:t>
      </w:r>
      <w:r w:rsidRPr="00E22ABD">
        <w:rPr>
          <w:rFonts w:eastAsia="Times New Roman" w:cstheme="minorHAnsi"/>
          <w:b/>
          <w:bCs/>
          <w:color w:val="26282A"/>
          <w:sz w:val="24"/>
          <w:szCs w:val="24"/>
          <w:highlight w:val="yellow"/>
        </w:rPr>
        <w:t>(is scheduled to make) or (has made)</w:t>
      </w:r>
      <w:r w:rsidRPr="00E22ABD">
        <w:rPr>
          <w:rFonts w:eastAsia="Times New Roman" w:cstheme="minorHAnsi"/>
          <w:b/>
          <w:bCs/>
          <w:color w:val="26282A"/>
          <w:sz w:val="24"/>
          <w:szCs w:val="24"/>
        </w:rPr>
        <w:t xml:space="preserve"> </w:t>
      </w:r>
      <w:r w:rsidRPr="008347EE">
        <w:rPr>
          <w:rFonts w:eastAsia="Times New Roman" w:cstheme="minorHAnsi"/>
          <w:color w:val="26282A"/>
          <w:sz w:val="24"/>
          <w:szCs w:val="24"/>
        </w:rPr>
        <w:t xml:space="preserve">landfall impacting </w:t>
      </w:r>
      <w:r w:rsidRPr="00E22ABD">
        <w:rPr>
          <w:rFonts w:eastAsia="Times New Roman" w:cstheme="minorHAnsi"/>
          <w:b/>
          <w:bCs/>
          <w:color w:val="26282A"/>
          <w:sz w:val="24"/>
          <w:szCs w:val="24"/>
          <w:highlight w:val="yellow"/>
        </w:rPr>
        <w:t>{Enter States}</w:t>
      </w:r>
      <w:r w:rsidRPr="00E22ABD">
        <w:rPr>
          <w:rFonts w:eastAsia="Times New Roman" w:cstheme="minorHAnsi"/>
          <w:b/>
          <w:bCs/>
          <w:color w:val="26282A"/>
          <w:sz w:val="24"/>
          <w:szCs w:val="24"/>
        </w:rPr>
        <w:t>.</w:t>
      </w:r>
      <w:r>
        <w:rPr>
          <w:rFonts w:eastAsia="Times New Roman" w:cstheme="minorHAnsi"/>
          <w:color w:val="26282A"/>
          <w:sz w:val="24"/>
          <w:szCs w:val="24"/>
        </w:rPr>
        <w:t xml:space="preserve"> Storms of this intensity </w:t>
      </w:r>
      <w:r w:rsidRPr="008347EE">
        <w:rPr>
          <w:rFonts w:eastAsia="Times New Roman" w:cstheme="minorHAnsi"/>
          <w:color w:val="26282A"/>
          <w:sz w:val="24"/>
          <w:szCs w:val="24"/>
        </w:rPr>
        <w:t>bring high winds, tidal surges</w:t>
      </w:r>
      <w:r>
        <w:rPr>
          <w:rFonts w:eastAsia="Times New Roman" w:cstheme="minorHAnsi"/>
          <w:color w:val="26282A"/>
          <w:sz w:val="24"/>
          <w:szCs w:val="24"/>
        </w:rPr>
        <w:t>,</w:t>
      </w:r>
      <w:r w:rsidRPr="008347EE">
        <w:rPr>
          <w:rFonts w:eastAsia="Times New Roman" w:cstheme="minorHAnsi"/>
          <w:color w:val="26282A"/>
          <w:sz w:val="24"/>
          <w:szCs w:val="24"/>
        </w:rPr>
        <w:t xml:space="preserve"> catastrophic flooding and power outages. </w:t>
      </w:r>
      <w:r>
        <w:rPr>
          <w:rFonts w:eastAsia="Times New Roman" w:cstheme="minorHAnsi"/>
          <w:color w:val="26282A"/>
          <w:sz w:val="24"/>
          <w:szCs w:val="24"/>
        </w:rPr>
        <w:t>It’s</w:t>
      </w:r>
      <w:r w:rsidRPr="008347EE">
        <w:rPr>
          <w:rFonts w:eastAsia="Times New Roman" w:cstheme="minorHAnsi"/>
          <w:color w:val="26282A"/>
          <w:sz w:val="24"/>
          <w:szCs w:val="24"/>
        </w:rPr>
        <w:t xml:space="preserve"> also common that inland communities are also threatened as the storm moves away from the coast. </w:t>
      </w:r>
    </w:p>
    <w:p w14:paraId="4EA0AE50" w14:textId="77777777" w:rsidR="0067667D" w:rsidRDefault="0067667D" w:rsidP="0067667D">
      <w:pPr>
        <w:spacing w:before="100" w:beforeAutospacing="1" w:after="100" w:afterAutospacing="1" w:line="240" w:lineRule="auto"/>
        <w:rPr>
          <w:rFonts w:eastAsia="Times New Roman" w:cstheme="minorHAnsi"/>
          <w:color w:val="26282A"/>
          <w:sz w:val="24"/>
          <w:szCs w:val="24"/>
        </w:rPr>
      </w:pPr>
      <w:r w:rsidRPr="00F559D1">
        <w:rPr>
          <w:rFonts w:eastAsia="Times New Roman" w:cstheme="minorHAnsi"/>
          <w:color w:val="26282A"/>
          <w:sz w:val="24"/>
          <w:szCs w:val="24"/>
          <w:highlight w:val="cyan"/>
        </w:rPr>
        <w:t>Plan admin note: Disaster details can be found on www.fema.gov.</w:t>
      </w:r>
    </w:p>
    <w:p w14:paraId="054C1359" w14:textId="77777777" w:rsidR="0067667D" w:rsidRDefault="0067667D" w:rsidP="0067667D">
      <w:pPr>
        <w:spacing w:before="100" w:beforeAutospacing="1" w:line="200" w:lineRule="atLeast"/>
        <w:rPr>
          <w:rFonts w:eastAsia="Times New Roman" w:cstheme="minorHAnsi"/>
          <w:color w:val="26282A"/>
          <w:sz w:val="24"/>
          <w:szCs w:val="24"/>
        </w:rPr>
      </w:pPr>
      <w:r w:rsidRPr="00E22ABD">
        <w:rPr>
          <w:rFonts w:eastAsia="Times New Roman" w:cstheme="minorHAnsi"/>
          <w:b/>
          <w:bCs/>
          <w:color w:val="26282A"/>
          <w:sz w:val="24"/>
          <w:szCs w:val="24"/>
          <w:highlight w:val="yellow"/>
        </w:rPr>
        <w:t>{Enter Company Name}</w:t>
      </w:r>
      <w:r>
        <w:rPr>
          <w:rFonts w:eastAsia="Times New Roman" w:cstheme="minorHAnsi"/>
          <w:color w:val="26282A"/>
          <w:sz w:val="24"/>
          <w:szCs w:val="24"/>
        </w:rPr>
        <w:t xml:space="preserve"> has </w:t>
      </w:r>
      <w:r w:rsidRPr="00E22ABD">
        <w:rPr>
          <w:rFonts w:eastAsia="Times New Roman" w:cstheme="minorHAnsi"/>
          <w:b/>
          <w:bCs/>
          <w:color w:val="26282A"/>
          <w:sz w:val="24"/>
          <w:szCs w:val="24"/>
          <w:highlight w:val="yellow"/>
        </w:rPr>
        <w:t>{Enter # of Employees}</w:t>
      </w:r>
      <w:r>
        <w:rPr>
          <w:rFonts w:eastAsia="Times New Roman" w:cstheme="minorHAnsi"/>
          <w:color w:val="26282A"/>
          <w:sz w:val="24"/>
          <w:szCs w:val="24"/>
        </w:rPr>
        <w:t xml:space="preserve"> employees</w:t>
      </w:r>
      <w:r w:rsidRPr="008347EE">
        <w:rPr>
          <w:rFonts w:eastAsia="Times New Roman" w:cstheme="minorHAnsi"/>
          <w:color w:val="26282A"/>
          <w:sz w:val="24"/>
          <w:szCs w:val="24"/>
        </w:rPr>
        <w:t xml:space="preserve"> in the storm’s path</w:t>
      </w:r>
      <w:r>
        <w:rPr>
          <w:rFonts w:eastAsia="Times New Roman" w:cstheme="minorHAnsi"/>
          <w:color w:val="26282A"/>
          <w:sz w:val="24"/>
          <w:szCs w:val="24"/>
        </w:rPr>
        <w:t>. O</w:t>
      </w:r>
      <w:r w:rsidRPr="008347EE">
        <w:rPr>
          <w:rFonts w:eastAsia="Times New Roman" w:cstheme="minorHAnsi"/>
          <w:color w:val="26282A"/>
          <w:sz w:val="24"/>
          <w:szCs w:val="24"/>
        </w:rPr>
        <w:t>ur teams have been working together to prepare for the impact and coordinate safety and relief efforts.</w:t>
      </w:r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r w:rsidRPr="008347EE">
        <w:rPr>
          <w:rFonts w:eastAsia="Times New Roman" w:cstheme="minorHAnsi"/>
          <w:color w:val="26282A"/>
          <w:sz w:val="24"/>
          <w:szCs w:val="24"/>
        </w:rPr>
        <w:t xml:space="preserve">In the event that we have </w:t>
      </w:r>
      <w:r>
        <w:rPr>
          <w:rFonts w:eastAsia="Times New Roman" w:cstheme="minorHAnsi"/>
          <w:color w:val="26282A"/>
          <w:sz w:val="24"/>
          <w:szCs w:val="24"/>
        </w:rPr>
        <w:t>employees</w:t>
      </w:r>
      <w:r w:rsidRPr="008347EE">
        <w:rPr>
          <w:rFonts w:eastAsia="Times New Roman" w:cstheme="minorHAnsi"/>
          <w:color w:val="26282A"/>
          <w:sz w:val="24"/>
          <w:szCs w:val="24"/>
        </w:rPr>
        <w:t xml:space="preserve"> impacted by this storm, we wanted to share some important details regarding the</w:t>
      </w:r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r w:rsidRPr="00E22ABD">
        <w:rPr>
          <w:rFonts w:eastAsia="Times New Roman" w:cstheme="minorHAnsi"/>
          <w:b/>
          <w:bCs/>
          <w:color w:val="26282A"/>
          <w:sz w:val="24"/>
          <w:szCs w:val="24"/>
          <w:highlight w:val="yellow"/>
        </w:rPr>
        <w:t>{Enter Fund Name}</w:t>
      </w:r>
      <w:r w:rsidRPr="008347EE">
        <w:rPr>
          <w:rFonts w:eastAsia="Times New Roman" w:cstheme="minorHAnsi"/>
          <w:color w:val="26282A"/>
          <w:sz w:val="24"/>
          <w:szCs w:val="24"/>
        </w:rPr>
        <w:t xml:space="preserve"> and how we can help our </w:t>
      </w:r>
      <w:r>
        <w:rPr>
          <w:rFonts w:eastAsia="Times New Roman" w:cstheme="minorHAnsi"/>
          <w:color w:val="26282A"/>
          <w:sz w:val="24"/>
          <w:szCs w:val="24"/>
        </w:rPr>
        <w:t>employees and their families.</w:t>
      </w:r>
    </w:p>
    <w:p w14:paraId="4446B6F7" w14:textId="77777777" w:rsidR="00FE02D7" w:rsidRDefault="00FE02D7" w:rsidP="0067667D">
      <w:pPr>
        <w:pStyle w:val="ydp2a6127ffyiv6417308802msonormal"/>
        <w:spacing w:afterAutospacing="0"/>
        <w:ind w:right="144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How you can help!</w:t>
      </w:r>
    </w:p>
    <w:p w14:paraId="34FB7D9E" w14:textId="1FDA3CAA" w:rsidR="00FE02D7" w:rsidRPr="00FE02D7" w:rsidRDefault="00B423AE" w:rsidP="00FE02D7">
      <w:pPr>
        <w:spacing w:after="225" w:line="375" w:lineRule="atLeast"/>
        <w:textAlignment w:val="baseline"/>
        <w:rPr>
          <w:rFonts w:eastAsia="Times New Roman" w:cstheme="minorHAnsi"/>
          <w:color w:val="26282A"/>
          <w:sz w:val="24"/>
          <w:szCs w:val="24"/>
        </w:rPr>
      </w:pPr>
      <w:r>
        <w:rPr>
          <w:rFonts w:eastAsia="Times New Roman" w:cstheme="minorHAnsi"/>
          <w:color w:val="26282A"/>
          <w:sz w:val="24"/>
          <w:szCs w:val="24"/>
        </w:rPr>
        <w:t xml:space="preserve">The best way to show support to those impacted is to make donations to the {Enter Fund Name} which was created </w:t>
      </w:r>
      <w:r w:rsidR="00FE02D7" w:rsidRPr="00FE02D7">
        <w:rPr>
          <w:rFonts w:eastAsia="Times New Roman" w:cstheme="minorHAnsi"/>
          <w:color w:val="26282A"/>
          <w:sz w:val="24"/>
          <w:szCs w:val="24"/>
        </w:rPr>
        <w:t xml:space="preserve">to help </w:t>
      </w:r>
      <w:r>
        <w:rPr>
          <w:rFonts w:eastAsia="Times New Roman" w:cstheme="minorHAnsi"/>
          <w:color w:val="26282A"/>
          <w:sz w:val="24"/>
          <w:szCs w:val="24"/>
        </w:rPr>
        <w:t>employees</w:t>
      </w:r>
      <w:r w:rsidR="00FE02D7" w:rsidRPr="00FE02D7">
        <w:rPr>
          <w:rFonts w:eastAsia="Times New Roman" w:cstheme="minorHAnsi"/>
          <w:color w:val="26282A"/>
          <w:sz w:val="24"/>
          <w:szCs w:val="24"/>
        </w:rPr>
        <w:t xml:space="preserve"> who are facing financial hardship immediately after a natural disaster or an unforeseen personal hardship. The</w:t>
      </w:r>
      <w:r w:rsidR="002768D9">
        <w:rPr>
          <w:rFonts w:eastAsia="Times New Roman" w:cstheme="minorHAnsi"/>
          <w:color w:val="26282A"/>
          <w:sz w:val="24"/>
          <w:szCs w:val="24"/>
        </w:rPr>
        <w:t xml:space="preserve"> </w:t>
      </w:r>
      <w:r w:rsidR="002768D9" w:rsidRPr="00E22ABD">
        <w:rPr>
          <w:rFonts w:eastAsia="Times New Roman" w:cstheme="minorHAnsi"/>
          <w:b/>
          <w:bCs/>
          <w:color w:val="26282A"/>
          <w:sz w:val="24"/>
          <w:szCs w:val="24"/>
          <w:highlight w:val="yellow"/>
        </w:rPr>
        <w:t>{Enter Fund Name</w:t>
      </w:r>
      <w:r w:rsidR="00FE02D7" w:rsidRPr="00FE02D7">
        <w:rPr>
          <w:rFonts w:eastAsia="Times New Roman" w:cstheme="minorHAnsi"/>
          <w:color w:val="26282A"/>
          <w:sz w:val="24"/>
          <w:szCs w:val="24"/>
        </w:rPr>
        <w:t xml:space="preserve"> relies primarily on individual donations from </w:t>
      </w:r>
      <w:r w:rsidR="002768D9">
        <w:rPr>
          <w:rFonts w:eastAsia="Times New Roman" w:cstheme="minorHAnsi"/>
          <w:color w:val="26282A"/>
          <w:sz w:val="24"/>
          <w:szCs w:val="24"/>
        </w:rPr>
        <w:t>employees</w:t>
      </w:r>
      <w:r w:rsidR="00FE02D7" w:rsidRPr="00FE02D7">
        <w:rPr>
          <w:rFonts w:eastAsia="Times New Roman" w:cstheme="minorHAnsi"/>
          <w:color w:val="26282A"/>
          <w:sz w:val="24"/>
          <w:szCs w:val="24"/>
        </w:rPr>
        <w:t xml:space="preserve"> and support from</w:t>
      </w:r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r w:rsidR="002768D9" w:rsidRPr="00E22ABD">
        <w:rPr>
          <w:rFonts w:eastAsia="Times New Roman" w:cstheme="minorHAnsi"/>
          <w:b/>
          <w:bCs/>
          <w:color w:val="26282A"/>
          <w:sz w:val="24"/>
          <w:szCs w:val="24"/>
          <w:highlight w:val="yellow"/>
        </w:rPr>
        <w:t>{</w:t>
      </w:r>
      <w:r w:rsidR="002768D9" w:rsidRPr="00B423AE">
        <w:rPr>
          <w:rFonts w:eastAsia="Times New Roman" w:cstheme="minorHAnsi"/>
          <w:b/>
          <w:bCs/>
          <w:color w:val="26282A"/>
          <w:sz w:val="24"/>
          <w:szCs w:val="24"/>
          <w:highlight w:val="yellow"/>
        </w:rPr>
        <w:t>Enter Company Name}</w:t>
      </w:r>
      <w:r w:rsidR="00FE02D7" w:rsidRPr="00FE02D7">
        <w:rPr>
          <w:rFonts w:eastAsia="Times New Roman" w:cstheme="minorHAnsi"/>
          <w:color w:val="26282A"/>
          <w:sz w:val="24"/>
          <w:szCs w:val="24"/>
        </w:rPr>
        <w:t xml:space="preserve"> </w:t>
      </w:r>
      <w:r w:rsidR="002768D9">
        <w:rPr>
          <w:rFonts w:eastAsia="Times New Roman" w:cstheme="minorHAnsi"/>
          <w:color w:val="26282A"/>
          <w:sz w:val="24"/>
          <w:szCs w:val="24"/>
        </w:rPr>
        <w:t>t</w:t>
      </w:r>
      <w:r w:rsidR="00FE02D7" w:rsidRPr="00FE02D7">
        <w:rPr>
          <w:rFonts w:eastAsia="Times New Roman" w:cstheme="minorHAnsi"/>
          <w:color w:val="26282A"/>
          <w:sz w:val="24"/>
          <w:szCs w:val="24"/>
        </w:rPr>
        <w:t>o fund this program</w:t>
      </w:r>
    </w:p>
    <w:p w14:paraId="410FB1F6" w14:textId="0D39AAE5" w:rsidR="0067667D" w:rsidRDefault="0067667D" w:rsidP="0067667D">
      <w:pPr>
        <w:rPr>
          <w:rFonts w:eastAsia="Times New Roman" w:cstheme="minorHAnsi"/>
          <w:color w:val="26282A"/>
          <w:sz w:val="24"/>
          <w:szCs w:val="24"/>
        </w:rPr>
      </w:pPr>
      <w:r>
        <w:rPr>
          <w:rFonts w:eastAsia="Times New Roman" w:cstheme="minorHAnsi"/>
          <w:color w:val="26282A"/>
          <w:sz w:val="24"/>
          <w:szCs w:val="24"/>
        </w:rPr>
        <w:t>There are many ways to donate and make a difference!</w:t>
      </w:r>
    </w:p>
    <w:p w14:paraId="785DC4DE" w14:textId="295CDFBF" w:rsidR="007800C7" w:rsidRDefault="007800C7" w:rsidP="0067667D">
      <w:pPr>
        <w:rPr>
          <w:rFonts w:eastAsia="Times New Roman" w:cstheme="minorHAnsi"/>
          <w:color w:val="26282A"/>
          <w:sz w:val="24"/>
          <w:szCs w:val="24"/>
        </w:rPr>
      </w:pPr>
      <w:r>
        <w:rPr>
          <w:rFonts w:eastAsia="Times New Roman" w:cstheme="minorHAnsi"/>
          <w:noProof/>
          <w:color w:val="26282A"/>
          <w:sz w:val="24"/>
          <w:szCs w:val="24"/>
        </w:rPr>
        <w:drawing>
          <wp:inline distT="0" distB="0" distL="0" distR="0" wp14:anchorId="77FB0C9B" wp14:editId="296D2CFF">
            <wp:extent cx="4752753" cy="2120974"/>
            <wp:effectExtent l="0" t="38100" r="4826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4CAAE4A" w14:textId="1255F81D" w:rsidR="00B423AE" w:rsidRDefault="00B423AE" w:rsidP="00B423AE">
      <w:pPr>
        <w:spacing w:after="225" w:line="375" w:lineRule="atLeast"/>
        <w:textAlignment w:val="baseline"/>
        <w:rPr>
          <w:rFonts w:eastAsia="Times New Roman" w:cstheme="minorHAnsi"/>
          <w:color w:val="26282A"/>
          <w:sz w:val="24"/>
          <w:szCs w:val="24"/>
        </w:rPr>
      </w:pPr>
      <w:r w:rsidRPr="00FE02D7">
        <w:rPr>
          <w:rFonts w:eastAsia="Times New Roman" w:cstheme="minorHAnsi"/>
          <w:color w:val="26282A"/>
          <w:sz w:val="24"/>
          <w:szCs w:val="24"/>
        </w:rPr>
        <w:t xml:space="preserve">Every contribution </w:t>
      </w:r>
      <w:r>
        <w:rPr>
          <w:rFonts w:eastAsia="Times New Roman" w:cstheme="minorHAnsi"/>
          <w:color w:val="26282A"/>
          <w:sz w:val="24"/>
          <w:szCs w:val="24"/>
        </w:rPr>
        <w:t>helps and</w:t>
      </w:r>
      <w:r w:rsidRPr="00FE02D7">
        <w:rPr>
          <w:rFonts w:eastAsia="Times New Roman" w:cstheme="minorHAnsi"/>
          <w:color w:val="26282A"/>
          <w:sz w:val="24"/>
          <w:szCs w:val="24"/>
        </w:rPr>
        <w:t xml:space="preserve"> when combined with the donations of others, can provide the help a</w:t>
      </w:r>
      <w:r>
        <w:rPr>
          <w:rFonts w:eastAsia="Times New Roman" w:cstheme="minorHAnsi"/>
          <w:color w:val="26282A"/>
          <w:sz w:val="24"/>
          <w:szCs w:val="24"/>
        </w:rPr>
        <w:t xml:space="preserve">nd hope a </w:t>
      </w:r>
      <w:r w:rsidRPr="00FE02D7">
        <w:rPr>
          <w:rFonts w:eastAsia="Times New Roman" w:cstheme="minorHAnsi"/>
          <w:color w:val="26282A"/>
          <w:sz w:val="24"/>
          <w:szCs w:val="24"/>
        </w:rPr>
        <w:t>fellow</w:t>
      </w:r>
      <w:r>
        <w:rPr>
          <w:rFonts w:eastAsia="Times New Roman" w:cstheme="minorHAnsi"/>
          <w:color w:val="26282A"/>
          <w:sz w:val="24"/>
          <w:szCs w:val="24"/>
        </w:rPr>
        <w:t xml:space="preserve"> employee</w:t>
      </w:r>
      <w:r w:rsidRPr="00FE02D7">
        <w:rPr>
          <w:rFonts w:eastAsia="Times New Roman" w:cstheme="minorHAnsi"/>
          <w:color w:val="26282A"/>
          <w:sz w:val="24"/>
          <w:szCs w:val="24"/>
        </w:rPr>
        <w:t xml:space="preserve"> </w:t>
      </w:r>
      <w:r>
        <w:rPr>
          <w:rFonts w:eastAsia="Times New Roman" w:cstheme="minorHAnsi"/>
          <w:color w:val="26282A"/>
          <w:sz w:val="24"/>
          <w:szCs w:val="24"/>
        </w:rPr>
        <w:t xml:space="preserve">needs </w:t>
      </w:r>
      <w:r w:rsidRPr="00FE02D7">
        <w:rPr>
          <w:rFonts w:eastAsia="Times New Roman" w:cstheme="minorHAnsi"/>
          <w:color w:val="26282A"/>
          <w:sz w:val="24"/>
          <w:szCs w:val="24"/>
        </w:rPr>
        <w:t>when facing the unexpected.</w:t>
      </w:r>
      <w:r>
        <w:rPr>
          <w:rFonts w:eastAsia="Times New Roman" w:cstheme="minorHAnsi"/>
          <w:color w:val="26282A"/>
          <w:sz w:val="24"/>
          <w:szCs w:val="24"/>
        </w:rPr>
        <w:t xml:space="preserve"> </w:t>
      </w:r>
    </w:p>
    <w:p w14:paraId="5764F5FB" w14:textId="29EDA66D" w:rsidR="0036186E" w:rsidRDefault="00B423AE" w:rsidP="00B423AE">
      <w:pPr>
        <w:pStyle w:val="ydp2a6127ffyiv6417308802msolistparagraph"/>
        <w:rPr>
          <w:rFonts w:cstheme="minorHAnsi"/>
          <w:color w:val="26282A"/>
        </w:rPr>
      </w:pPr>
      <w:r w:rsidRPr="008347EE">
        <w:rPr>
          <w:rFonts w:asciiTheme="minorHAnsi" w:hAnsiTheme="minorHAnsi" w:cstheme="minorHAnsi"/>
          <w:color w:val="26282A"/>
        </w:rPr>
        <w:t xml:space="preserve">We would like to thank each of you </w:t>
      </w:r>
      <w:r w:rsidR="00DD0318">
        <w:rPr>
          <w:rFonts w:asciiTheme="minorHAnsi" w:hAnsiTheme="minorHAnsi" w:cstheme="minorHAnsi"/>
          <w:color w:val="26282A"/>
        </w:rPr>
        <w:t xml:space="preserve">in advance </w:t>
      </w:r>
      <w:r w:rsidRPr="008347EE">
        <w:rPr>
          <w:rFonts w:asciiTheme="minorHAnsi" w:hAnsiTheme="minorHAnsi" w:cstheme="minorHAnsi"/>
          <w:color w:val="26282A"/>
        </w:rPr>
        <w:t xml:space="preserve">for your help and support to </w:t>
      </w:r>
      <w:r>
        <w:rPr>
          <w:rFonts w:asciiTheme="minorHAnsi" w:hAnsiTheme="minorHAnsi" w:cstheme="minorHAnsi"/>
          <w:color w:val="26282A"/>
        </w:rPr>
        <w:t>our employees</w:t>
      </w:r>
      <w:r w:rsidRPr="008347EE">
        <w:rPr>
          <w:rFonts w:asciiTheme="minorHAnsi" w:hAnsiTheme="minorHAnsi" w:cstheme="minorHAnsi"/>
          <w:color w:val="26282A"/>
        </w:rPr>
        <w:t xml:space="preserve"> and their families and we will keep you posted on any new updates.</w:t>
      </w:r>
      <w:bookmarkStart w:id="0" w:name="_GoBack"/>
      <w:bookmarkEnd w:id="0"/>
    </w:p>
    <w:sectPr w:rsidR="0036186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15F03" w14:textId="77777777" w:rsidR="00DC3356" w:rsidRDefault="00DC3356" w:rsidP="00B423AE">
      <w:pPr>
        <w:spacing w:after="0" w:line="240" w:lineRule="auto"/>
      </w:pPr>
      <w:r>
        <w:separator/>
      </w:r>
    </w:p>
  </w:endnote>
  <w:endnote w:type="continuationSeparator" w:id="0">
    <w:p w14:paraId="1F8989D5" w14:textId="77777777" w:rsidR="00DC3356" w:rsidRDefault="00DC3356" w:rsidP="00B4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BE627" w14:textId="77777777" w:rsidR="00DC3356" w:rsidRDefault="00DC3356" w:rsidP="00B423AE">
      <w:pPr>
        <w:spacing w:after="0" w:line="240" w:lineRule="auto"/>
      </w:pPr>
      <w:r>
        <w:separator/>
      </w:r>
    </w:p>
  </w:footnote>
  <w:footnote w:type="continuationSeparator" w:id="0">
    <w:p w14:paraId="263DE512" w14:textId="77777777" w:rsidR="00DC3356" w:rsidRDefault="00DC3356" w:rsidP="00B4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32855" w14:textId="10BCBE37" w:rsidR="00B423AE" w:rsidRDefault="00B423AE" w:rsidP="00B423AE">
    <w:pPr>
      <w:pStyle w:val="Header"/>
      <w:jc w:val="center"/>
    </w:pPr>
    <w:r>
      <w:t>{Enter Disaster Name} – Call to 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A028D"/>
    <w:multiLevelType w:val="hybridMultilevel"/>
    <w:tmpl w:val="F5B84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7D"/>
    <w:rsid w:val="002768D9"/>
    <w:rsid w:val="0036186E"/>
    <w:rsid w:val="00485346"/>
    <w:rsid w:val="0067667D"/>
    <w:rsid w:val="007800C7"/>
    <w:rsid w:val="00A11DB1"/>
    <w:rsid w:val="00B423AE"/>
    <w:rsid w:val="00DC3356"/>
    <w:rsid w:val="00DD0318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CB6D"/>
  <w15:chartTrackingRefBased/>
  <w15:docId w15:val="{E1E784B4-4D02-4771-89DD-230EA68D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2a6127ffyiv6417308802msonormal">
    <w:name w:val="ydp2a6127ffyiv6417308802msonormal"/>
    <w:basedOn w:val="Normal"/>
    <w:rsid w:val="0067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2a6127ffyiv6417308802msolistparagraph">
    <w:name w:val="ydp2a6127ffyiv6417308802msolistparagraph"/>
    <w:basedOn w:val="Normal"/>
    <w:rsid w:val="0067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6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0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E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AE"/>
  </w:style>
  <w:style w:type="paragraph" w:styleId="Footer">
    <w:name w:val="footer"/>
    <w:basedOn w:val="Normal"/>
    <w:link w:val="FooterChar"/>
    <w:uiPriority w:val="99"/>
    <w:unhideWhenUsed/>
    <w:rsid w:val="00B4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4" Type="http://schemas.openxmlformats.org/officeDocument/2006/relationships/image" Target="../media/image4.sv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4" Type="http://schemas.openxmlformats.org/officeDocument/2006/relationships/image" Target="../media/image4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683BE0-C2FB-40FD-BA87-A0BCD84140AC}" type="doc">
      <dgm:prSet loTypeId="urn:microsoft.com/office/officeart/2005/8/layout/vList4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7BCEF1E-D397-4E67-B3AF-547BCC8785C7}">
      <dgm:prSet phldrT="[Text]" custT="1"/>
      <dgm:spPr/>
      <dgm:t>
        <a:bodyPr/>
        <a:lstStyle/>
        <a:p>
          <a:pPr algn="just"/>
          <a:r>
            <a:rPr lang="en-US" sz="1400"/>
            <a:t>Set up a one-time donation by check, debit, credit card, or PayPal.</a:t>
          </a:r>
        </a:p>
        <a:p>
          <a:pPr algn="just"/>
          <a:r>
            <a:rPr lang="en-US" sz="1400" b="1"/>
            <a:t>Website-</a:t>
          </a:r>
          <a:r>
            <a:rPr lang="en-US" sz="1400"/>
            <a:t> </a:t>
          </a:r>
          <a:r>
            <a:rPr lang="en-US" sz="1400" b="1"/>
            <a:t>{Insert URL}</a:t>
          </a:r>
        </a:p>
        <a:p>
          <a:pPr algn="just"/>
          <a:r>
            <a:rPr lang="en-US" sz="1400" b="1"/>
            <a:t>Text to Give (Insert Text Instructions}</a:t>
          </a:r>
          <a:endParaRPr lang="en-US" sz="1400"/>
        </a:p>
      </dgm:t>
    </dgm:pt>
    <dgm:pt modelId="{EAA52922-1C66-4FEE-9FDC-9D5D798BF5FD}" type="parTrans" cxnId="{B56BCA8C-DA4E-4089-B815-E1DE296524EE}">
      <dgm:prSet/>
      <dgm:spPr/>
      <dgm:t>
        <a:bodyPr/>
        <a:lstStyle/>
        <a:p>
          <a:endParaRPr lang="en-US"/>
        </a:p>
      </dgm:t>
    </dgm:pt>
    <dgm:pt modelId="{48A93D42-289B-47EA-91B7-78F959DFAE53}" type="sibTrans" cxnId="{B56BCA8C-DA4E-4089-B815-E1DE296524EE}">
      <dgm:prSet/>
      <dgm:spPr/>
      <dgm:t>
        <a:bodyPr/>
        <a:lstStyle/>
        <a:p>
          <a:endParaRPr lang="en-US"/>
        </a:p>
      </dgm:t>
    </dgm:pt>
    <dgm:pt modelId="{DF307885-1519-4DEE-9A07-FFC819CBB273}">
      <dgm:prSet phldrT="[Text]" custT="1"/>
      <dgm:spPr/>
      <dgm:t>
        <a:bodyPr/>
        <a:lstStyle/>
        <a:p>
          <a:r>
            <a:rPr lang="en-US" sz="1400"/>
            <a:t>Set up recurring donations through a payroll deduction.</a:t>
          </a:r>
        </a:p>
        <a:p>
          <a:r>
            <a:rPr lang="en-US" sz="1400"/>
            <a:t>Payroll Donation Form: {Insert Link}</a:t>
          </a:r>
        </a:p>
      </dgm:t>
    </dgm:pt>
    <dgm:pt modelId="{2C111F12-7768-43FB-99E1-76F9FCC0C5E6}" type="parTrans" cxnId="{15FC3FF8-35BE-495A-92D9-DD6EE3047B76}">
      <dgm:prSet/>
      <dgm:spPr/>
      <dgm:t>
        <a:bodyPr/>
        <a:lstStyle/>
        <a:p>
          <a:endParaRPr lang="en-US"/>
        </a:p>
      </dgm:t>
    </dgm:pt>
    <dgm:pt modelId="{651E6843-66A7-4EAF-8FFF-45931FCF4A5E}" type="sibTrans" cxnId="{15FC3FF8-35BE-495A-92D9-DD6EE3047B76}">
      <dgm:prSet/>
      <dgm:spPr/>
      <dgm:t>
        <a:bodyPr/>
        <a:lstStyle/>
        <a:p>
          <a:endParaRPr lang="en-US"/>
        </a:p>
      </dgm:t>
    </dgm:pt>
    <dgm:pt modelId="{DD629298-5522-4C8C-9BCF-1061021F46D3}" type="pres">
      <dgm:prSet presAssocID="{70683BE0-C2FB-40FD-BA87-A0BCD84140AC}" presName="linear" presStyleCnt="0">
        <dgm:presLayoutVars>
          <dgm:dir/>
          <dgm:resizeHandles val="exact"/>
        </dgm:presLayoutVars>
      </dgm:prSet>
      <dgm:spPr/>
    </dgm:pt>
    <dgm:pt modelId="{2080345D-202E-4F72-9123-1B03D093AA5E}" type="pres">
      <dgm:prSet presAssocID="{97BCEF1E-D397-4E67-B3AF-547BCC8785C7}" presName="comp" presStyleCnt="0"/>
      <dgm:spPr/>
    </dgm:pt>
    <dgm:pt modelId="{E95D9B98-5053-4471-BCEA-6751F5174A27}" type="pres">
      <dgm:prSet presAssocID="{97BCEF1E-D397-4E67-B3AF-547BCC8785C7}" presName="box" presStyleLbl="node1" presStyleIdx="0" presStyleCnt="2"/>
      <dgm:spPr/>
    </dgm:pt>
    <dgm:pt modelId="{B5BF6E06-E155-4855-8E6A-CB7B15C5B7E4}" type="pres">
      <dgm:prSet presAssocID="{97BCEF1E-D397-4E67-B3AF-547BCC8785C7}" presName="img" presStyleLbl="fgImgPlace1" presStyleIdx="0" presStyleCnt="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2000" b="-2000"/>
          </a:stretch>
        </a:blipFill>
      </dgm:spPr>
      <dgm:extLst>
        <a:ext uri="{E40237B7-FDA0-4F09-8148-C483321AD2D9}">
          <dgm14:cNvPr xmlns:dgm14="http://schemas.microsoft.com/office/drawing/2010/diagram" id="0" name="" descr="Computer"/>
        </a:ext>
      </dgm:extLst>
    </dgm:pt>
    <dgm:pt modelId="{E4BFA7BD-4432-4DD3-835D-AEABE928B231}" type="pres">
      <dgm:prSet presAssocID="{97BCEF1E-D397-4E67-B3AF-547BCC8785C7}" presName="text" presStyleLbl="node1" presStyleIdx="0" presStyleCnt="2">
        <dgm:presLayoutVars>
          <dgm:bulletEnabled val="1"/>
        </dgm:presLayoutVars>
      </dgm:prSet>
      <dgm:spPr/>
    </dgm:pt>
    <dgm:pt modelId="{189C68A4-C636-4801-B9A9-4FA9B61083E9}" type="pres">
      <dgm:prSet presAssocID="{48A93D42-289B-47EA-91B7-78F959DFAE53}" presName="spacer" presStyleCnt="0"/>
      <dgm:spPr/>
    </dgm:pt>
    <dgm:pt modelId="{DEDF8B7F-A196-4D57-BC7F-204542C567C5}" type="pres">
      <dgm:prSet presAssocID="{DF307885-1519-4DEE-9A07-FFC819CBB273}" presName="comp" presStyleCnt="0"/>
      <dgm:spPr/>
    </dgm:pt>
    <dgm:pt modelId="{99612482-A111-493D-BD56-7ACCF33296AE}" type="pres">
      <dgm:prSet presAssocID="{DF307885-1519-4DEE-9A07-FFC819CBB273}" presName="box" presStyleLbl="node1" presStyleIdx="1" presStyleCnt="2"/>
      <dgm:spPr/>
    </dgm:pt>
    <dgm:pt modelId="{D552238C-9EE1-4312-9B18-5E21C7CCFF52}" type="pres">
      <dgm:prSet presAssocID="{DF307885-1519-4DEE-9A07-FFC819CBB273}" presName="img" presStyleLbl="fgImgPlace1" presStyleIdx="1" presStyleCnt="2" custScaleX="96264" custScaleY="70702" custLinFactNeighborX="-9125" custLinFactNeighborY="32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t="-37000" b="-37000"/>
          </a:stretch>
        </a:blipFill>
      </dgm:spPr>
      <dgm:extLst>
        <a:ext uri="{E40237B7-FDA0-4F09-8148-C483321AD2D9}">
          <dgm14:cNvPr xmlns:dgm14="http://schemas.microsoft.com/office/drawing/2010/diagram" id="0" name="" descr="Bank check"/>
        </a:ext>
      </dgm:extLst>
    </dgm:pt>
    <dgm:pt modelId="{384F20C9-1468-4990-BD9F-3EC2CCF65328}" type="pres">
      <dgm:prSet presAssocID="{DF307885-1519-4DEE-9A07-FFC819CBB273}" presName="text" presStyleLbl="node1" presStyleIdx="1" presStyleCnt="2">
        <dgm:presLayoutVars>
          <dgm:bulletEnabled val="1"/>
        </dgm:presLayoutVars>
      </dgm:prSet>
      <dgm:spPr/>
    </dgm:pt>
  </dgm:ptLst>
  <dgm:cxnLst>
    <dgm:cxn modelId="{DC721B11-25AE-4C52-B548-61ECCF73CDC6}" type="presOf" srcId="{DF307885-1519-4DEE-9A07-FFC819CBB273}" destId="{384F20C9-1468-4990-BD9F-3EC2CCF65328}" srcOrd="1" destOrd="0" presId="urn:microsoft.com/office/officeart/2005/8/layout/vList4"/>
    <dgm:cxn modelId="{C394DC1F-CF50-49A5-B70E-BB2A60BCC636}" type="presOf" srcId="{97BCEF1E-D397-4E67-B3AF-547BCC8785C7}" destId="{E4BFA7BD-4432-4DD3-835D-AEABE928B231}" srcOrd="1" destOrd="0" presId="urn:microsoft.com/office/officeart/2005/8/layout/vList4"/>
    <dgm:cxn modelId="{2B9B8875-4541-480F-B017-21752EA21113}" type="presOf" srcId="{70683BE0-C2FB-40FD-BA87-A0BCD84140AC}" destId="{DD629298-5522-4C8C-9BCF-1061021F46D3}" srcOrd="0" destOrd="0" presId="urn:microsoft.com/office/officeart/2005/8/layout/vList4"/>
    <dgm:cxn modelId="{03131F85-3FC4-426F-BB01-40A2D696797D}" type="presOf" srcId="{DF307885-1519-4DEE-9A07-FFC819CBB273}" destId="{99612482-A111-493D-BD56-7ACCF33296AE}" srcOrd="0" destOrd="0" presId="urn:microsoft.com/office/officeart/2005/8/layout/vList4"/>
    <dgm:cxn modelId="{B56BCA8C-DA4E-4089-B815-E1DE296524EE}" srcId="{70683BE0-C2FB-40FD-BA87-A0BCD84140AC}" destId="{97BCEF1E-D397-4E67-B3AF-547BCC8785C7}" srcOrd="0" destOrd="0" parTransId="{EAA52922-1C66-4FEE-9FDC-9D5D798BF5FD}" sibTransId="{48A93D42-289B-47EA-91B7-78F959DFAE53}"/>
    <dgm:cxn modelId="{F8CAFFA8-D293-4D1D-A64B-9413D57103B1}" type="presOf" srcId="{97BCEF1E-D397-4E67-B3AF-547BCC8785C7}" destId="{E95D9B98-5053-4471-BCEA-6751F5174A27}" srcOrd="0" destOrd="0" presId="urn:microsoft.com/office/officeart/2005/8/layout/vList4"/>
    <dgm:cxn modelId="{15FC3FF8-35BE-495A-92D9-DD6EE3047B76}" srcId="{70683BE0-C2FB-40FD-BA87-A0BCD84140AC}" destId="{DF307885-1519-4DEE-9A07-FFC819CBB273}" srcOrd="1" destOrd="0" parTransId="{2C111F12-7768-43FB-99E1-76F9FCC0C5E6}" sibTransId="{651E6843-66A7-4EAF-8FFF-45931FCF4A5E}"/>
    <dgm:cxn modelId="{EAB891B2-BE8E-4C02-A4E1-A90F5F792CAC}" type="presParOf" srcId="{DD629298-5522-4C8C-9BCF-1061021F46D3}" destId="{2080345D-202E-4F72-9123-1B03D093AA5E}" srcOrd="0" destOrd="0" presId="urn:microsoft.com/office/officeart/2005/8/layout/vList4"/>
    <dgm:cxn modelId="{9004B405-782B-461E-BD2A-57F24FBE00BE}" type="presParOf" srcId="{2080345D-202E-4F72-9123-1B03D093AA5E}" destId="{E95D9B98-5053-4471-BCEA-6751F5174A27}" srcOrd="0" destOrd="0" presId="urn:microsoft.com/office/officeart/2005/8/layout/vList4"/>
    <dgm:cxn modelId="{68754A47-87DF-4AE9-9E0A-0F9387D4420C}" type="presParOf" srcId="{2080345D-202E-4F72-9123-1B03D093AA5E}" destId="{B5BF6E06-E155-4855-8E6A-CB7B15C5B7E4}" srcOrd="1" destOrd="0" presId="urn:microsoft.com/office/officeart/2005/8/layout/vList4"/>
    <dgm:cxn modelId="{CD9462E1-2D80-494A-98AA-A3E74E5B6907}" type="presParOf" srcId="{2080345D-202E-4F72-9123-1B03D093AA5E}" destId="{E4BFA7BD-4432-4DD3-835D-AEABE928B231}" srcOrd="2" destOrd="0" presId="urn:microsoft.com/office/officeart/2005/8/layout/vList4"/>
    <dgm:cxn modelId="{3B509ECA-5CF6-4E93-B2BC-8CA61446108C}" type="presParOf" srcId="{DD629298-5522-4C8C-9BCF-1061021F46D3}" destId="{189C68A4-C636-4801-B9A9-4FA9B61083E9}" srcOrd="1" destOrd="0" presId="urn:microsoft.com/office/officeart/2005/8/layout/vList4"/>
    <dgm:cxn modelId="{BB128ACA-2576-4C3B-BFCA-62630B711800}" type="presParOf" srcId="{DD629298-5522-4C8C-9BCF-1061021F46D3}" destId="{DEDF8B7F-A196-4D57-BC7F-204542C567C5}" srcOrd="2" destOrd="0" presId="urn:microsoft.com/office/officeart/2005/8/layout/vList4"/>
    <dgm:cxn modelId="{B3347DC9-5FC0-4BE0-9FB4-1FDCEBE25791}" type="presParOf" srcId="{DEDF8B7F-A196-4D57-BC7F-204542C567C5}" destId="{99612482-A111-493D-BD56-7ACCF33296AE}" srcOrd="0" destOrd="0" presId="urn:microsoft.com/office/officeart/2005/8/layout/vList4"/>
    <dgm:cxn modelId="{C46A2CBA-B582-47CC-9500-626E720C37A8}" type="presParOf" srcId="{DEDF8B7F-A196-4D57-BC7F-204542C567C5}" destId="{D552238C-9EE1-4312-9B18-5E21C7CCFF52}" srcOrd="1" destOrd="0" presId="urn:microsoft.com/office/officeart/2005/8/layout/vList4"/>
    <dgm:cxn modelId="{95F6DF7F-302F-4E0C-B3E5-3E0421A7119A}" type="presParOf" srcId="{DEDF8B7F-A196-4D57-BC7F-204542C567C5}" destId="{384F20C9-1468-4990-BD9F-3EC2CCF65328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5D9B98-5053-4471-BCEA-6751F5174A27}">
      <dsp:nvSpPr>
        <dsp:cNvPr id="0" name=""/>
        <dsp:cNvSpPr/>
      </dsp:nvSpPr>
      <dsp:spPr>
        <a:xfrm>
          <a:off x="0" y="0"/>
          <a:ext cx="4752753" cy="10097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Set up a one-time donation by check, debit, credit card, or PayPal.</a:t>
          </a:r>
        </a:p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Website-</a:t>
          </a:r>
          <a:r>
            <a:rPr lang="en-US" sz="1400" kern="1200"/>
            <a:t> </a:t>
          </a:r>
          <a:r>
            <a:rPr lang="en-US" sz="1400" b="1" kern="1200"/>
            <a:t>{Insert URL}</a:t>
          </a:r>
        </a:p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Text to Give (Insert Text Instructions}</a:t>
          </a:r>
          <a:endParaRPr lang="en-US" sz="1400" kern="1200"/>
        </a:p>
      </dsp:txBody>
      <dsp:txXfrm>
        <a:off x="1051524" y="0"/>
        <a:ext cx="3701228" cy="1009741"/>
      </dsp:txXfrm>
    </dsp:sp>
    <dsp:sp modelId="{B5BF6E06-E155-4855-8E6A-CB7B15C5B7E4}">
      <dsp:nvSpPr>
        <dsp:cNvPr id="0" name=""/>
        <dsp:cNvSpPr/>
      </dsp:nvSpPr>
      <dsp:spPr>
        <a:xfrm>
          <a:off x="100974" y="100974"/>
          <a:ext cx="950550" cy="80779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2000" b="-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612482-A111-493D-BD56-7ACCF33296AE}">
      <dsp:nvSpPr>
        <dsp:cNvPr id="0" name=""/>
        <dsp:cNvSpPr/>
      </dsp:nvSpPr>
      <dsp:spPr>
        <a:xfrm>
          <a:off x="0" y="1110715"/>
          <a:ext cx="4752753" cy="10097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Set up recurring donations through a payroll deduction.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Payroll Donation Form: {Insert Link}</a:t>
          </a:r>
        </a:p>
      </dsp:txBody>
      <dsp:txXfrm>
        <a:off x="1051524" y="1110715"/>
        <a:ext cx="3701228" cy="1009741"/>
      </dsp:txXfrm>
    </dsp:sp>
    <dsp:sp modelId="{D552238C-9EE1-4312-9B18-5E21C7CCFF52}">
      <dsp:nvSpPr>
        <dsp:cNvPr id="0" name=""/>
        <dsp:cNvSpPr/>
      </dsp:nvSpPr>
      <dsp:spPr>
        <a:xfrm>
          <a:off x="31992" y="1332640"/>
          <a:ext cx="915038" cy="57112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t="-37000" b="-3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Limon</dc:creator>
  <cp:keywords/>
  <dc:description/>
  <cp:lastModifiedBy>Jennifer Limon</cp:lastModifiedBy>
  <cp:revision>3</cp:revision>
  <dcterms:created xsi:type="dcterms:W3CDTF">2019-09-03T19:03:00Z</dcterms:created>
  <dcterms:modified xsi:type="dcterms:W3CDTF">2019-09-03T20:20:00Z</dcterms:modified>
</cp:coreProperties>
</file>